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E639" w14:textId="77777777" w:rsidR="00324DCD" w:rsidRDefault="00324DCD" w:rsidP="00324DCD">
      <w:pPr>
        <w:rPr>
          <w:rFonts w:ascii="Arial" w:hAnsi="Arial" w:cs="Arial"/>
        </w:rPr>
      </w:pPr>
      <w:r>
        <w:rPr>
          <w:rFonts w:ascii="Arial" w:hAnsi="Arial" w:cs="Arial" w:hint="eastAsia"/>
        </w:rPr>
        <w:t>《</w:t>
      </w:r>
      <w:r>
        <w:rPr>
          <w:rFonts w:ascii="Arial" w:hAnsi="Arial" w:cs="Arial"/>
        </w:rPr>
        <w:t xml:space="preserve">Apple </w:t>
      </w:r>
      <w:r>
        <w:rPr>
          <w:rFonts w:ascii="Arial" w:hAnsi="Arial" w:cs="Arial" w:hint="eastAsia"/>
        </w:rPr>
        <w:t>中国企业责任报告</w:t>
      </w:r>
      <w:r>
        <w:rPr>
          <w:rFonts w:ascii="Arial" w:hAnsi="Arial" w:cs="Arial"/>
        </w:rPr>
        <w:t xml:space="preserve"> 2018-2019</w:t>
      </w:r>
      <w:r>
        <w:rPr>
          <w:rFonts w:ascii="Arial" w:hAnsi="Arial" w:cs="Arial" w:hint="eastAsia"/>
        </w:rPr>
        <w:t>》是</w:t>
      </w:r>
      <w:r>
        <w:rPr>
          <w:rFonts w:ascii="Arial" w:hAnsi="Arial" w:cs="Arial"/>
        </w:rPr>
        <w:t xml:space="preserve"> Apple </w:t>
      </w:r>
      <w:r>
        <w:rPr>
          <w:rFonts w:ascii="Arial" w:hAnsi="Arial" w:cs="Arial" w:hint="eastAsia"/>
        </w:rPr>
        <w:t>在中国公开发布的第三份企业责任报告。这份报告重点回顾了</w:t>
      </w:r>
      <w:r>
        <w:rPr>
          <w:rFonts w:ascii="Arial" w:hAnsi="Arial" w:cs="Arial"/>
        </w:rPr>
        <w:t xml:space="preserve">Apple </w:t>
      </w:r>
      <w:r>
        <w:rPr>
          <w:rFonts w:ascii="Arial" w:hAnsi="Arial" w:cs="Arial" w:hint="eastAsia"/>
        </w:rPr>
        <w:t>在中国积极推动企业社会责任和可持续发展进程，在辅助功能、教育、环境责任、包容性和多元化、隐私、供应商责任等领域的实践和绩效。《</w:t>
      </w:r>
      <w:r>
        <w:rPr>
          <w:rFonts w:ascii="Arial" w:hAnsi="Arial" w:cs="Arial"/>
        </w:rPr>
        <w:t xml:space="preserve">Apple </w:t>
      </w:r>
      <w:r>
        <w:rPr>
          <w:rFonts w:ascii="Arial" w:hAnsi="Arial" w:cs="Arial" w:hint="eastAsia"/>
        </w:rPr>
        <w:t>中国企业责任报告</w:t>
      </w:r>
      <w:r>
        <w:rPr>
          <w:rFonts w:ascii="Arial" w:hAnsi="Arial" w:cs="Arial"/>
        </w:rPr>
        <w:t xml:space="preserve"> 2018-2019</w:t>
      </w:r>
      <w:r>
        <w:rPr>
          <w:rFonts w:ascii="Arial" w:hAnsi="Arial" w:cs="Arial" w:hint="eastAsia"/>
        </w:rPr>
        <w:t>》的主题设置为</w:t>
      </w:r>
      <w:r>
        <w:rPr>
          <w:rFonts w:ascii="Arial" w:hAnsi="Arial" w:cs="Arial"/>
        </w:rPr>
        <w:t>“</w:t>
      </w:r>
      <w:r>
        <w:rPr>
          <w:rFonts w:ascii="Arial" w:hAnsi="Arial" w:cs="Arial" w:hint="eastAsia"/>
        </w:rPr>
        <w:t>人人参与，惠及人人，让世界更美好</w:t>
      </w:r>
      <w:r>
        <w:rPr>
          <w:rFonts w:ascii="Arial" w:hAnsi="Arial" w:cs="Arial"/>
        </w:rPr>
        <w:t>”</w:t>
      </w:r>
      <w:r>
        <w:rPr>
          <w:rFonts w:ascii="Arial" w:hAnsi="Arial" w:cs="Arial" w:hint="eastAsia"/>
        </w:rPr>
        <w:t>。在这一主题的引导之下，主体章节设置涵盖了</w:t>
      </w:r>
      <w:r>
        <w:rPr>
          <w:rFonts w:ascii="Arial" w:hAnsi="Arial" w:cs="Arial"/>
        </w:rPr>
        <w:t>“</w:t>
      </w:r>
      <w:r>
        <w:rPr>
          <w:rFonts w:ascii="Arial" w:hAnsi="Arial" w:cs="Arial" w:hint="eastAsia"/>
        </w:rPr>
        <w:t>产品责任、教育责任、环境责任、员工责任、供应商责任、社区责任</w:t>
      </w:r>
      <w:r>
        <w:rPr>
          <w:rFonts w:ascii="Arial" w:hAnsi="Arial" w:cs="Arial"/>
        </w:rPr>
        <w:t>”</w:t>
      </w:r>
      <w:r>
        <w:rPr>
          <w:rFonts w:ascii="Arial" w:hAnsi="Arial" w:cs="Arial" w:hint="eastAsia"/>
        </w:rPr>
        <w:t>六个部分。</w:t>
      </w:r>
    </w:p>
    <w:p w14:paraId="56A1EA9A" w14:textId="77777777" w:rsidR="00324DCD" w:rsidRDefault="00324DCD" w:rsidP="00324DCD">
      <w:pPr>
        <w:rPr>
          <w:rFonts w:ascii="Arial" w:hAnsi="Arial" w:cs="Arial"/>
        </w:rPr>
      </w:pPr>
      <w:r>
        <w:rPr>
          <w:rFonts w:ascii="Arial" w:hAnsi="Arial" w:cs="Arial" w:hint="eastAsia"/>
        </w:rPr>
        <w:t>从这份报告中可以看到，</w:t>
      </w:r>
      <w:r>
        <w:rPr>
          <w:rFonts w:ascii="Arial" w:hAnsi="Arial" w:cs="Arial"/>
        </w:rPr>
        <w:t xml:space="preserve">Apple </w:t>
      </w:r>
      <w:r>
        <w:rPr>
          <w:rFonts w:ascii="Arial" w:hAnsi="Arial" w:cs="Arial" w:hint="eastAsia"/>
        </w:rPr>
        <w:t>在教育扶贫领域启动了</w:t>
      </w:r>
      <w:r>
        <w:rPr>
          <w:rFonts w:ascii="Arial" w:hAnsi="Arial" w:cs="Arial"/>
        </w:rPr>
        <w:t>“</w:t>
      </w:r>
      <w:r>
        <w:rPr>
          <w:rFonts w:ascii="Arial" w:hAnsi="Arial" w:cs="Arial" w:hint="eastAsia"/>
        </w:rPr>
        <w:t>智惠计划</w:t>
      </w:r>
      <w:r>
        <w:rPr>
          <w:rFonts w:ascii="Arial" w:hAnsi="Arial" w:cs="Arial"/>
        </w:rPr>
        <w:t>”</w:t>
      </w:r>
      <w:r>
        <w:rPr>
          <w:rFonts w:ascii="Arial" w:hAnsi="Arial" w:cs="Arial" w:hint="eastAsia"/>
        </w:rPr>
        <w:t>，将教育方面的所有资源进行整合，让</w:t>
      </w:r>
      <w:r>
        <w:rPr>
          <w:rFonts w:ascii="Arial" w:hAnsi="Arial" w:cs="Arial"/>
        </w:rPr>
        <w:t xml:space="preserve"> Apple </w:t>
      </w:r>
      <w:r>
        <w:rPr>
          <w:rFonts w:ascii="Arial" w:hAnsi="Arial" w:cs="Arial" w:hint="eastAsia"/>
        </w:rPr>
        <w:t>担当</w:t>
      </w:r>
      <w:r>
        <w:rPr>
          <w:rFonts w:ascii="Arial" w:hAnsi="Arial" w:cs="Arial"/>
        </w:rPr>
        <w:t>“</w:t>
      </w:r>
      <w:r>
        <w:rPr>
          <w:rFonts w:ascii="Arial" w:hAnsi="Arial" w:cs="Arial" w:hint="eastAsia"/>
        </w:rPr>
        <w:t>赋能者</w:t>
      </w:r>
      <w:r>
        <w:rPr>
          <w:rFonts w:ascii="Arial" w:hAnsi="Arial" w:cs="Arial"/>
        </w:rPr>
        <w:t>”</w:t>
      </w:r>
      <w:r>
        <w:rPr>
          <w:rFonts w:ascii="Arial" w:hAnsi="Arial" w:cs="Arial" w:hint="eastAsia"/>
        </w:rPr>
        <w:t>的角色，更好地为贫困地区孩子们贡献一份力量。</w:t>
      </w:r>
      <w:r>
        <w:rPr>
          <w:rFonts w:ascii="Arial" w:hAnsi="Arial" w:cs="Arial"/>
        </w:rPr>
        <w:t xml:space="preserve">Apple </w:t>
      </w:r>
      <w:r>
        <w:rPr>
          <w:rFonts w:ascii="Arial" w:hAnsi="Arial" w:cs="Arial" w:hint="eastAsia"/>
        </w:rPr>
        <w:t>向中国发展研究基金会捐赠了</w:t>
      </w:r>
      <w:r>
        <w:rPr>
          <w:rFonts w:ascii="Arial" w:hAnsi="Arial" w:cs="Arial"/>
        </w:rPr>
        <w:t xml:space="preserve"> 2500 </w:t>
      </w:r>
      <w:r>
        <w:rPr>
          <w:rFonts w:ascii="Arial" w:hAnsi="Arial" w:cs="Arial" w:hint="eastAsia"/>
        </w:rPr>
        <w:t>万元，携手启动</w:t>
      </w:r>
      <w:r>
        <w:rPr>
          <w:rFonts w:ascii="Arial" w:hAnsi="Arial" w:cs="Arial"/>
        </w:rPr>
        <w:t>“</w:t>
      </w:r>
      <w:r>
        <w:rPr>
          <w:rFonts w:ascii="Arial" w:hAnsi="Arial" w:cs="Arial" w:hint="eastAsia"/>
        </w:rPr>
        <w:t>贫困地区儿童发展数字化项目</w:t>
      </w:r>
      <w:r>
        <w:rPr>
          <w:rFonts w:ascii="Arial" w:hAnsi="Arial" w:cs="Arial"/>
        </w:rPr>
        <w:t>”</w:t>
      </w:r>
      <w:r>
        <w:rPr>
          <w:rFonts w:ascii="Arial" w:hAnsi="Arial" w:cs="Arial" w:hint="eastAsia"/>
        </w:rPr>
        <w:t>，通过数字科技，引入优质教育资源，助力教育公平，缩小城乡差距，累计培训教师和学生超过</w:t>
      </w:r>
      <w:r>
        <w:rPr>
          <w:rFonts w:ascii="Arial" w:hAnsi="Arial" w:cs="Arial"/>
        </w:rPr>
        <w:t xml:space="preserve"> 1 </w:t>
      </w:r>
      <w:proofErr w:type="gramStart"/>
      <w:r>
        <w:rPr>
          <w:rFonts w:ascii="Arial" w:hAnsi="Arial" w:cs="Arial" w:hint="eastAsia"/>
        </w:rPr>
        <w:t>万人次</w:t>
      </w:r>
      <w:proofErr w:type="gramEnd"/>
      <w:r>
        <w:rPr>
          <w:rFonts w:ascii="Arial" w:hAnsi="Arial" w:cs="Arial" w:hint="eastAsia"/>
        </w:rPr>
        <w:t>。在环境责任领域，包括中国在内，</w:t>
      </w:r>
      <w:r>
        <w:rPr>
          <w:rFonts w:ascii="Arial" w:hAnsi="Arial" w:cs="Arial"/>
        </w:rPr>
        <w:t xml:space="preserve">Apple </w:t>
      </w:r>
      <w:r>
        <w:rPr>
          <w:rFonts w:ascii="Arial" w:hAnsi="Arial" w:cs="Arial" w:hint="eastAsia"/>
        </w:rPr>
        <w:t>遍布全球的所有场所设施，包括各个</w:t>
      </w:r>
      <w:r>
        <w:rPr>
          <w:rFonts w:ascii="Arial" w:hAnsi="Arial" w:cs="Arial"/>
        </w:rPr>
        <w:t xml:space="preserve"> Apple </w:t>
      </w:r>
      <w:r>
        <w:rPr>
          <w:rFonts w:ascii="Arial" w:hAnsi="Arial" w:cs="Arial" w:hint="eastAsia"/>
        </w:rPr>
        <w:t>办公室、零售店和数据中心，电力供应均来自</w:t>
      </w:r>
      <w:r>
        <w:rPr>
          <w:rFonts w:ascii="Arial" w:hAnsi="Arial" w:cs="Arial"/>
        </w:rPr>
        <w:t xml:space="preserve"> 100% </w:t>
      </w:r>
      <w:r>
        <w:rPr>
          <w:rFonts w:ascii="Arial" w:hAnsi="Arial" w:cs="Arial" w:hint="eastAsia"/>
        </w:rPr>
        <w:t>可再生能源。在供应商责任领域，自</w:t>
      </w:r>
      <w:r>
        <w:rPr>
          <w:rFonts w:ascii="Arial" w:hAnsi="Arial" w:cs="Arial"/>
        </w:rPr>
        <w:t>2008</w:t>
      </w:r>
      <w:r>
        <w:rPr>
          <w:rFonts w:ascii="Arial" w:hAnsi="Arial" w:cs="Arial" w:hint="eastAsia"/>
        </w:rPr>
        <w:t>年以来，已有超过</w:t>
      </w:r>
      <w:r>
        <w:rPr>
          <w:rFonts w:ascii="Arial" w:hAnsi="Arial" w:cs="Arial"/>
        </w:rPr>
        <w:t xml:space="preserve"> 360 </w:t>
      </w:r>
      <w:r>
        <w:rPr>
          <w:rFonts w:ascii="Arial" w:hAnsi="Arial" w:cs="Arial" w:hint="eastAsia"/>
        </w:rPr>
        <w:t>万名供应</w:t>
      </w:r>
      <w:proofErr w:type="gramStart"/>
      <w:r>
        <w:rPr>
          <w:rFonts w:ascii="Arial" w:hAnsi="Arial" w:cs="Arial" w:hint="eastAsia"/>
        </w:rPr>
        <w:t>链员工</w:t>
      </w:r>
      <w:proofErr w:type="gramEnd"/>
      <w:r>
        <w:rPr>
          <w:rFonts w:ascii="Arial" w:hAnsi="Arial" w:cs="Arial" w:hint="eastAsia"/>
        </w:rPr>
        <w:t>参加教育培训计划，进一步帮助他们学习新技能，拓展职业选择。</w:t>
      </w:r>
      <w:r>
        <w:rPr>
          <w:rFonts w:ascii="Arial" w:hAnsi="Arial" w:cs="Arial"/>
        </w:rPr>
        <w:t xml:space="preserve">Apple </w:t>
      </w:r>
      <w:r>
        <w:rPr>
          <w:rFonts w:ascii="Arial" w:hAnsi="Arial" w:cs="Arial" w:hint="eastAsia"/>
        </w:rPr>
        <w:t>也努力帮助供应</w:t>
      </w:r>
      <w:proofErr w:type="gramStart"/>
      <w:r>
        <w:rPr>
          <w:rFonts w:ascii="Arial" w:hAnsi="Arial" w:cs="Arial" w:hint="eastAsia"/>
        </w:rPr>
        <w:t>商建设</w:t>
      </w:r>
      <w:proofErr w:type="gramEnd"/>
      <w:r>
        <w:rPr>
          <w:rFonts w:ascii="Arial" w:hAnsi="Arial" w:cs="Arial" w:hint="eastAsia"/>
        </w:rPr>
        <w:t>更加环保的工厂，</w:t>
      </w:r>
      <w:r>
        <w:rPr>
          <w:rFonts w:ascii="Arial" w:hAnsi="Arial" w:cs="Arial"/>
        </w:rPr>
        <w:t xml:space="preserve">2018 </w:t>
      </w:r>
      <w:r>
        <w:rPr>
          <w:rFonts w:ascii="Arial" w:hAnsi="Arial" w:cs="Arial" w:hint="eastAsia"/>
        </w:rPr>
        <w:t>年，有</w:t>
      </w:r>
      <w:r>
        <w:rPr>
          <w:rFonts w:ascii="Arial" w:hAnsi="Arial" w:cs="Arial"/>
        </w:rPr>
        <w:t xml:space="preserve"> 12 </w:t>
      </w:r>
      <w:proofErr w:type="gramStart"/>
      <w:r>
        <w:rPr>
          <w:rFonts w:ascii="Arial" w:hAnsi="Arial" w:cs="Arial" w:hint="eastAsia"/>
        </w:rPr>
        <w:t>家供应</w:t>
      </w:r>
      <w:proofErr w:type="gramEnd"/>
      <w:r>
        <w:rPr>
          <w:rFonts w:ascii="Arial" w:hAnsi="Arial" w:cs="Arial" w:hint="eastAsia"/>
        </w:rPr>
        <w:t>商工厂获得了中国政府的</w:t>
      </w:r>
      <w:r>
        <w:rPr>
          <w:rFonts w:ascii="Arial" w:hAnsi="Arial" w:cs="Arial"/>
        </w:rPr>
        <w:t>“</w:t>
      </w:r>
      <w:r>
        <w:rPr>
          <w:rFonts w:ascii="Arial" w:hAnsi="Arial" w:cs="Arial" w:hint="eastAsia"/>
        </w:rPr>
        <w:t>绿色工厂</w:t>
      </w:r>
      <w:r>
        <w:rPr>
          <w:rFonts w:ascii="Arial" w:hAnsi="Arial" w:cs="Arial"/>
        </w:rPr>
        <w:t>”</w:t>
      </w:r>
      <w:r>
        <w:rPr>
          <w:rFonts w:ascii="Arial" w:hAnsi="Arial" w:cs="Arial" w:hint="eastAsia"/>
        </w:rPr>
        <w:t>称号。</w:t>
      </w:r>
    </w:p>
    <w:p w14:paraId="1CB2043E" w14:textId="77777777" w:rsidR="00324DCD" w:rsidRDefault="00324DCD" w:rsidP="00324D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Apple </w:t>
      </w:r>
      <w:r>
        <w:rPr>
          <w:rFonts w:ascii="Arial" w:hAnsi="Arial" w:cs="Arial" w:hint="eastAsia"/>
        </w:rPr>
        <w:t>通过这本报告，可以让更多利益相关方全方位了解</w:t>
      </w:r>
      <w:r>
        <w:rPr>
          <w:rFonts w:ascii="Arial" w:hAnsi="Arial" w:cs="Arial"/>
        </w:rPr>
        <w:t xml:space="preserve"> Apple </w:t>
      </w:r>
      <w:r>
        <w:rPr>
          <w:rFonts w:ascii="Arial" w:hAnsi="Arial" w:cs="Arial" w:hint="eastAsia"/>
        </w:rPr>
        <w:t>作为优秀企业公民，在中国社会责任和可持续发展方面的坚持与努力，更好地增进彼此了解与信任。</w:t>
      </w:r>
    </w:p>
    <w:p w14:paraId="4D9C8D10" w14:textId="77777777" w:rsidR="00DC6CE3" w:rsidRPr="00324DCD" w:rsidRDefault="00DC6CE3">
      <w:bookmarkStart w:id="0" w:name="_GoBack"/>
      <w:bookmarkEnd w:id="0"/>
    </w:p>
    <w:sectPr w:rsidR="00DC6CE3" w:rsidRPr="0032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55CD5" w14:textId="77777777" w:rsidR="00661332" w:rsidRDefault="00661332" w:rsidP="00324DCD">
      <w:r>
        <w:separator/>
      </w:r>
    </w:p>
  </w:endnote>
  <w:endnote w:type="continuationSeparator" w:id="0">
    <w:p w14:paraId="177658EC" w14:textId="77777777" w:rsidR="00661332" w:rsidRDefault="00661332" w:rsidP="0032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0AA4B" w14:textId="77777777" w:rsidR="00661332" w:rsidRDefault="00661332" w:rsidP="00324DCD">
      <w:r>
        <w:separator/>
      </w:r>
    </w:p>
  </w:footnote>
  <w:footnote w:type="continuationSeparator" w:id="0">
    <w:p w14:paraId="00DF4EDC" w14:textId="77777777" w:rsidR="00661332" w:rsidRDefault="00661332" w:rsidP="0032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E3"/>
    <w:rsid w:val="00324DCD"/>
    <w:rsid w:val="00661332"/>
    <w:rsid w:val="00D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F0391E-CB73-41B4-9FD3-4C1CDD1B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DC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DC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4D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4DC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4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Wu</dc:creator>
  <cp:keywords/>
  <dc:description/>
  <cp:lastModifiedBy>Xi Wu</cp:lastModifiedBy>
  <cp:revision>2</cp:revision>
  <dcterms:created xsi:type="dcterms:W3CDTF">2019-08-12T09:22:00Z</dcterms:created>
  <dcterms:modified xsi:type="dcterms:W3CDTF">2019-08-12T09:22:00Z</dcterms:modified>
</cp:coreProperties>
</file>